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1D" w:rsidRDefault="00032A1D" w:rsidP="00531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541064"/>
            <wp:effectExtent l="0" t="0" r="0" b="0"/>
            <wp:docPr id="1" name="Рисунок 1" descr="D:\Desktop\Новая папка\2021-09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\2021-09-1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1D" w:rsidRDefault="00032A1D" w:rsidP="00531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1D" w:rsidRDefault="00032A1D" w:rsidP="00531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1D" w:rsidRDefault="00032A1D" w:rsidP="00531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1B" w:rsidRPr="00EA0526" w:rsidRDefault="00531C1B" w:rsidP="00531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052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4667" w:rsidRDefault="00D510E9" w:rsidP="00191D3C">
      <w:pPr>
        <w:rPr>
          <w:rFonts w:ascii="Times New Roman" w:hAnsi="Times New Roman" w:cs="Times New Roman"/>
          <w:sz w:val="24"/>
          <w:szCs w:val="24"/>
        </w:rPr>
      </w:pPr>
      <w:r w:rsidRPr="002A4667">
        <w:rPr>
          <w:rFonts w:ascii="Times New Roman" w:hAnsi="Times New Roman"/>
          <w:sz w:val="24"/>
          <w:szCs w:val="24"/>
        </w:rPr>
        <w:t>Рабочая программа по родном</w:t>
      </w:r>
      <w:proofErr w:type="gramStart"/>
      <w:r w:rsidRPr="002A4667">
        <w:rPr>
          <w:rFonts w:ascii="Times New Roman" w:hAnsi="Times New Roman"/>
          <w:sz w:val="24"/>
          <w:szCs w:val="24"/>
        </w:rPr>
        <w:t>у(</w:t>
      </w:r>
      <w:proofErr w:type="gramEnd"/>
      <w:r w:rsidRPr="002A4667">
        <w:rPr>
          <w:rFonts w:ascii="Times New Roman" w:hAnsi="Times New Roman"/>
          <w:sz w:val="24"/>
          <w:szCs w:val="24"/>
        </w:rPr>
        <w:t xml:space="preserve">русскому) языку  разработана </w:t>
      </w:r>
      <w:r w:rsidR="002A4667" w:rsidRPr="002A4667">
        <w:rPr>
          <w:rFonts w:ascii="Times New Roman" w:hAnsi="Times New Roman" w:cs="Times New Roman"/>
          <w:sz w:val="24"/>
          <w:szCs w:val="24"/>
        </w:rPr>
        <w:t xml:space="preserve"> в соответствиис Законом Российской Федерации</w:t>
      </w:r>
      <w:r w:rsidR="002A4667">
        <w:rPr>
          <w:rFonts w:ascii="Times New Roman" w:hAnsi="Times New Roman" w:cs="Times New Roman"/>
          <w:sz w:val="24"/>
          <w:szCs w:val="24"/>
        </w:rPr>
        <w:t xml:space="preserve"> «Об образовании», требованиями </w:t>
      </w:r>
      <w:r w:rsidR="002A4667" w:rsidRPr="002A466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(полного) общего образования, </w:t>
      </w:r>
      <w:r w:rsidRPr="002A4667">
        <w:rPr>
          <w:rFonts w:ascii="Times New Roman" w:hAnsi="Times New Roman"/>
          <w:sz w:val="24"/>
          <w:szCs w:val="24"/>
        </w:rPr>
        <w:t xml:space="preserve">на основе ФГОС ООО (приказ Министерства образования и науки РФ от 17.12.2010г. № 1897), в </w:t>
      </w:r>
      <w:r w:rsidR="002A4667" w:rsidRPr="002A4667">
        <w:rPr>
          <w:rFonts w:ascii="Times New Roman" w:hAnsi="Times New Roman"/>
          <w:sz w:val="24"/>
          <w:szCs w:val="24"/>
        </w:rPr>
        <w:t xml:space="preserve">соответствии </w:t>
      </w:r>
      <w:proofErr w:type="spellStart"/>
      <w:r w:rsidR="002A4667" w:rsidRPr="002A4667">
        <w:rPr>
          <w:rFonts w:ascii="Times New Roman" w:hAnsi="Times New Roman"/>
          <w:sz w:val="24"/>
          <w:szCs w:val="24"/>
        </w:rPr>
        <w:t>с</w:t>
      </w:r>
      <w:r w:rsidRPr="002A4667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Pr="002A4667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Pr="002A4667">
        <w:rPr>
          <w:rFonts w:ascii="Times New Roman" w:hAnsi="Times New Roman" w:cs="Times New Roman"/>
          <w:sz w:val="24"/>
          <w:szCs w:val="24"/>
        </w:rPr>
        <w:t>Отрокской</w:t>
      </w:r>
      <w:proofErr w:type="spellEnd"/>
      <w:r w:rsidRPr="002A46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4667">
        <w:rPr>
          <w:rFonts w:ascii="Times New Roman" w:hAnsi="Times New Roman" w:cs="Times New Roman"/>
          <w:sz w:val="24"/>
          <w:szCs w:val="24"/>
        </w:rPr>
        <w:t>СОШ</w:t>
      </w:r>
      <w:r w:rsidR="002A4667" w:rsidRPr="002A4667">
        <w:rPr>
          <w:rFonts w:ascii="Times New Roman" w:hAnsi="Times New Roman" w:cs="Times New Roman"/>
          <w:sz w:val="24"/>
          <w:szCs w:val="24"/>
        </w:rPr>
        <w:t>,с</w:t>
      </w:r>
      <w:proofErr w:type="spellEnd"/>
      <w:r w:rsidRPr="002A4667">
        <w:rPr>
          <w:rFonts w:ascii="Times New Roman" w:hAnsi="Times New Roman" w:cs="Times New Roman"/>
          <w:sz w:val="24"/>
          <w:szCs w:val="24"/>
        </w:rPr>
        <w:t xml:space="preserve"> учетом основн</w:t>
      </w:r>
      <w:r w:rsidR="002A4667" w:rsidRPr="002A4667">
        <w:rPr>
          <w:rFonts w:ascii="Times New Roman" w:hAnsi="Times New Roman" w:cs="Times New Roman"/>
          <w:sz w:val="24"/>
          <w:szCs w:val="24"/>
        </w:rPr>
        <w:t xml:space="preserve">ой </w:t>
      </w:r>
      <w:r w:rsidRPr="002A4667">
        <w:rPr>
          <w:rFonts w:ascii="Times New Roman" w:hAnsi="Times New Roman" w:cs="Times New Roman"/>
          <w:sz w:val="24"/>
          <w:szCs w:val="24"/>
        </w:rPr>
        <w:t xml:space="preserve">образовательной программ:НОО, ООО и СОО МКОУ </w:t>
      </w:r>
      <w:proofErr w:type="spellStart"/>
      <w:r w:rsidRPr="002A4667">
        <w:rPr>
          <w:rFonts w:ascii="Times New Roman" w:hAnsi="Times New Roman" w:cs="Times New Roman"/>
          <w:sz w:val="24"/>
          <w:szCs w:val="24"/>
        </w:rPr>
        <w:t>Отрокская</w:t>
      </w:r>
      <w:proofErr w:type="spellEnd"/>
      <w:r w:rsidRPr="002A4667">
        <w:rPr>
          <w:rFonts w:ascii="Times New Roman" w:hAnsi="Times New Roman" w:cs="Times New Roman"/>
          <w:sz w:val="24"/>
          <w:szCs w:val="24"/>
        </w:rPr>
        <w:t xml:space="preserve"> СОШ</w:t>
      </w:r>
      <w:r w:rsidR="002A4667" w:rsidRPr="002A4667">
        <w:rPr>
          <w:rFonts w:ascii="Times New Roman" w:hAnsi="Times New Roman" w:cs="Times New Roman"/>
          <w:sz w:val="24"/>
          <w:szCs w:val="24"/>
        </w:rPr>
        <w:t xml:space="preserve">, </w:t>
      </w:r>
      <w:r w:rsidRPr="002A4667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с учётом Примерной программы по учебному предмету «</w:t>
      </w:r>
      <w:r w:rsidR="005065BE">
        <w:rPr>
          <w:rFonts w:ascii="Times New Roman" w:hAnsi="Times New Roman"/>
          <w:sz w:val="24"/>
          <w:szCs w:val="24"/>
        </w:rPr>
        <w:t>Родной (русский) язык» для 5 - 9</w:t>
      </w:r>
      <w:r w:rsidRPr="002A4667">
        <w:rPr>
          <w:rFonts w:ascii="Times New Roman" w:hAnsi="Times New Roman"/>
          <w:sz w:val="24"/>
          <w:szCs w:val="24"/>
        </w:rPr>
        <w:t xml:space="preserve"> класса общеобразовательных учреждений, реализующих программы основного общего образования, одобренной  решением  федерального учебно-методического объединения по </w:t>
      </w:r>
      <w:r w:rsidRPr="00191D3C">
        <w:rPr>
          <w:rFonts w:ascii="Times New Roman" w:hAnsi="Times New Roman"/>
          <w:sz w:val="24"/>
          <w:szCs w:val="24"/>
        </w:rPr>
        <w:t>общему образованию Протокол от 31 января 2018 года № 2/18</w:t>
      </w:r>
      <w:r w:rsidR="00191D3C">
        <w:rPr>
          <w:rFonts w:ascii="Times New Roman" w:hAnsi="Times New Roman"/>
          <w:sz w:val="24"/>
          <w:szCs w:val="24"/>
        </w:rPr>
        <w:t>.</w:t>
      </w:r>
      <w:r w:rsidR="002A4667" w:rsidRPr="00191D3C">
        <w:rPr>
          <w:rFonts w:ascii="Times New Roman" w:eastAsia="Times New Roman" w:hAnsi="Times New Roman" w:cs="Times New Roman"/>
          <w:bCs/>
          <w:sz w:val="24"/>
          <w:szCs w:val="24"/>
        </w:rPr>
        <w:t>Данная программ</w:t>
      </w:r>
      <w:r w:rsidR="005065BE">
        <w:rPr>
          <w:rFonts w:ascii="Times New Roman" w:eastAsia="Times New Roman" w:hAnsi="Times New Roman" w:cs="Times New Roman"/>
          <w:bCs/>
          <w:sz w:val="24"/>
          <w:szCs w:val="24"/>
        </w:rPr>
        <w:t>а предназначена для учащихся 5-9</w:t>
      </w:r>
      <w:r w:rsidR="002A4667" w:rsidRPr="00191D3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 </w:t>
      </w:r>
      <w:r w:rsidR="002A4667" w:rsidRPr="00191D3C">
        <w:rPr>
          <w:rFonts w:ascii="Times New Roman" w:hAnsi="Times New Roman" w:cs="Times New Roman"/>
          <w:sz w:val="24"/>
          <w:szCs w:val="24"/>
        </w:rPr>
        <w:t>Согласно учебному плану на изучение родного (русского)языка отводится в 5- 6  классах 1 час в неделю,34 часа на год, 34 учебные недели. Всего 68 часов.</w:t>
      </w:r>
    </w:p>
    <w:p w:rsidR="004855E3" w:rsidRPr="004855E3" w:rsidRDefault="004855E3" w:rsidP="00191D3C">
      <w:pPr>
        <w:rPr>
          <w:rFonts w:ascii="Times New Roman" w:hAnsi="Times New Roman" w:cs="Times New Roman"/>
          <w:sz w:val="24"/>
          <w:szCs w:val="24"/>
        </w:rPr>
      </w:pPr>
      <w:r w:rsidRPr="004855E3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Учебник «Русский родной язык» для </w:t>
      </w:r>
      <w:r w:rsidR="005065B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5-9 </w:t>
      </w:r>
      <w:r w:rsidRPr="004855E3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класса</w:t>
      </w:r>
      <w:r w:rsidR="005065B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85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Вербицкой Л.А. Авторский коллектив: Александрова О.М., Вербицкая Л.А., Богданов С.И., Загоровская О.В. – М: Учебная литература. – 201</w:t>
      </w:r>
      <w:r w:rsidR="00D94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9г</w:t>
      </w: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91D" w:rsidRDefault="0093491D" w:rsidP="00D94810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D3C" w:rsidRPr="00191D3C" w:rsidRDefault="00191D3C" w:rsidP="00D94810">
      <w:pPr>
        <w:pStyle w:val="Standard"/>
        <w:ind w:firstLine="567"/>
        <w:jc w:val="center"/>
        <w:rPr>
          <w:sz w:val="24"/>
          <w:szCs w:val="24"/>
        </w:rPr>
      </w:pPr>
      <w:r w:rsidRPr="00191D3C">
        <w:rPr>
          <w:rFonts w:ascii="Times New Roman" w:hAnsi="Times New Roman" w:cs="Times New Roman"/>
          <w:b/>
          <w:bCs/>
          <w:sz w:val="24"/>
          <w:szCs w:val="24"/>
        </w:rPr>
        <w:t>Цели освоения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Style w:val="4"/>
          <w:rFonts w:ascii="Times New Roman" w:eastAsia="Times New Roman" w:hAnsi="Times New Roman" w:cs="Times New Roman"/>
          <w:sz w:val="24"/>
          <w:szCs w:val="24"/>
        </w:rPr>
        <w:t>воспитание гражданина и патриота;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Style w:val="4"/>
          <w:rFonts w:ascii="Times New Roman" w:eastAsia="Times New Roman" w:hAnsi="Times New Roman" w:cs="Times New Roman"/>
          <w:sz w:val="24"/>
          <w:szCs w:val="24"/>
        </w:rPr>
        <w:t>формирование представления о русском языке как духовной, нравственной и культурной ценности народа;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Style w:val="4"/>
          <w:rFonts w:ascii="Times New Roman" w:eastAsia="Times New Roman" w:hAnsi="Times New Roman" w:cs="Times New Roman"/>
          <w:sz w:val="24"/>
          <w:szCs w:val="24"/>
        </w:rPr>
        <w:t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Style w:val="4"/>
          <w:rFonts w:ascii="Times New Roman" w:eastAsia="Times New Roman" w:hAnsi="Times New Roman" w:cs="Times New Roman"/>
          <w:sz w:val="24"/>
          <w:szCs w:val="24"/>
        </w:rPr>
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Style w:val="4"/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культурам и языкам народов России;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Style w:val="4"/>
          <w:rFonts w:ascii="Times New Roman" w:eastAsia="Times New Roman" w:hAnsi="Times New Roman" w:cs="Times New Roman"/>
          <w:sz w:val="24"/>
          <w:szCs w:val="24"/>
        </w:rPr>
        <w:t>овладение культурой межнационального общения;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91D3C" w:rsidRPr="00191D3C" w:rsidRDefault="00191D3C" w:rsidP="00191D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Fonts w:ascii="Times New Roman" w:hAnsi="Times New Roman" w:cs="Times New Roman"/>
          <w:sz w:val="24"/>
          <w:szCs w:val="24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 </w:t>
      </w:r>
    </w:p>
    <w:p w:rsidR="00191D3C" w:rsidRPr="00191D3C" w:rsidRDefault="00191D3C" w:rsidP="00D94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3C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>Задачи освоения учебного предмета</w:t>
      </w:r>
      <w:r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1D3C" w:rsidRPr="00191D3C" w:rsidRDefault="00191D3C" w:rsidP="00191D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Fonts w:ascii="Times New Roman" w:hAnsi="Times New Roman" w:cs="Times New Roman"/>
          <w:sz w:val="24"/>
          <w:szCs w:val="24"/>
        </w:rPr>
        <w:t>основами знаний о родном  русском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191D3C" w:rsidRPr="00191D3C" w:rsidRDefault="00191D3C" w:rsidP="00191D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Fonts w:ascii="Times New Roman" w:hAnsi="Times New Roman" w:cs="Times New Roman"/>
          <w:sz w:val="24"/>
          <w:szCs w:val="24"/>
        </w:rPr>
        <w:t>формировать прочные орфографические и пунктуационные умения и навыки (в пределах программных требований);</w:t>
      </w:r>
    </w:p>
    <w:p w:rsidR="00191D3C" w:rsidRPr="00191D3C" w:rsidRDefault="00191D3C" w:rsidP="00191D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Fonts w:ascii="Times New Roman" w:hAnsi="Times New Roman" w:cs="Times New Roman"/>
          <w:sz w:val="24"/>
          <w:szCs w:val="24"/>
        </w:rPr>
        <w:t>обучать умению связно излагать свои мысли в устной и письменной форме;</w:t>
      </w:r>
    </w:p>
    <w:p w:rsidR="00191D3C" w:rsidRPr="00191D3C" w:rsidRDefault="00191D3C" w:rsidP="00191D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1D3C">
        <w:rPr>
          <w:rFonts w:ascii="Times New Roman" w:hAnsi="Times New Roman" w:cs="Times New Roman"/>
          <w:sz w:val="24"/>
          <w:szCs w:val="24"/>
        </w:rPr>
        <w:t>обучать умению самостоятельно пополнять знания по русскому языку;</w:t>
      </w:r>
    </w:p>
    <w:p w:rsidR="00191D3C" w:rsidRPr="00D94810" w:rsidRDefault="00191D3C" w:rsidP="00191D3C">
      <w:pPr>
        <w:pStyle w:val="a4"/>
        <w:numPr>
          <w:ilvl w:val="0"/>
          <w:numId w:val="6"/>
        </w:numPr>
        <w:rPr>
          <w:rStyle w:val="4"/>
          <w:rFonts w:ascii="Times New Roman" w:hAnsi="Times New Roman" w:cs="Times New Roman"/>
          <w:sz w:val="24"/>
          <w:szCs w:val="24"/>
        </w:rPr>
      </w:pPr>
      <w:r w:rsidRPr="00191D3C">
        <w:rPr>
          <w:rStyle w:val="4"/>
          <w:rFonts w:ascii="Times New Roman" w:eastAsia="Times New Roman CYR" w:hAnsi="Times New Roman" w:cs="Times New Roman"/>
          <w:sz w:val="24"/>
          <w:szCs w:val="24"/>
        </w:rPr>
        <w:t>воспитывать учащихся средствами данного предмета.</w:t>
      </w:r>
    </w:p>
    <w:p w:rsidR="0093491D" w:rsidRDefault="0093491D" w:rsidP="00C161B2">
      <w:pPr>
        <w:pStyle w:val="21"/>
        <w:keepNext/>
        <w:keepLines/>
        <w:shd w:val="clear" w:color="auto" w:fill="auto"/>
        <w:ind w:left="20" w:firstLine="0"/>
        <w:jc w:val="center"/>
        <w:rPr>
          <w:rFonts w:eastAsia="SimSun" w:cs="Tahoma"/>
          <w:kern w:val="3"/>
          <w:sz w:val="24"/>
          <w:szCs w:val="24"/>
        </w:rPr>
      </w:pPr>
    </w:p>
    <w:p w:rsidR="0093491D" w:rsidRDefault="0093491D" w:rsidP="00C161B2">
      <w:pPr>
        <w:pStyle w:val="21"/>
        <w:keepNext/>
        <w:keepLines/>
        <w:shd w:val="clear" w:color="auto" w:fill="auto"/>
        <w:ind w:left="20" w:firstLine="0"/>
        <w:jc w:val="center"/>
        <w:rPr>
          <w:rFonts w:eastAsia="SimSun" w:cs="Tahoma"/>
          <w:kern w:val="3"/>
          <w:sz w:val="24"/>
          <w:szCs w:val="24"/>
        </w:rPr>
      </w:pPr>
    </w:p>
    <w:p w:rsidR="0093491D" w:rsidRDefault="0093491D" w:rsidP="00C161B2">
      <w:pPr>
        <w:pStyle w:val="21"/>
        <w:keepNext/>
        <w:keepLines/>
        <w:shd w:val="clear" w:color="auto" w:fill="auto"/>
        <w:ind w:left="20" w:firstLine="0"/>
        <w:jc w:val="center"/>
        <w:rPr>
          <w:rFonts w:eastAsia="SimSun" w:cs="Tahoma"/>
          <w:kern w:val="3"/>
          <w:sz w:val="24"/>
          <w:szCs w:val="24"/>
        </w:rPr>
      </w:pPr>
    </w:p>
    <w:p w:rsidR="0093491D" w:rsidRDefault="0093491D" w:rsidP="00C161B2">
      <w:pPr>
        <w:pStyle w:val="21"/>
        <w:keepNext/>
        <w:keepLines/>
        <w:shd w:val="clear" w:color="auto" w:fill="auto"/>
        <w:ind w:left="20" w:firstLine="0"/>
        <w:jc w:val="center"/>
        <w:rPr>
          <w:rFonts w:eastAsia="SimSun" w:cs="Tahoma"/>
          <w:kern w:val="3"/>
          <w:sz w:val="24"/>
          <w:szCs w:val="24"/>
        </w:rPr>
      </w:pPr>
    </w:p>
    <w:p w:rsidR="0093491D" w:rsidRDefault="0093491D" w:rsidP="00C161B2">
      <w:pPr>
        <w:pStyle w:val="21"/>
        <w:keepNext/>
        <w:keepLines/>
        <w:shd w:val="clear" w:color="auto" w:fill="auto"/>
        <w:ind w:left="20" w:firstLine="0"/>
        <w:jc w:val="center"/>
        <w:rPr>
          <w:rFonts w:eastAsia="SimSun" w:cs="Tahoma"/>
          <w:kern w:val="3"/>
          <w:sz w:val="24"/>
          <w:szCs w:val="24"/>
        </w:rPr>
      </w:pPr>
    </w:p>
    <w:p w:rsidR="0093491D" w:rsidRDefault="0093491D" w:rsidP="00C161B2">
      <w:pPr>
        <w:pStyle w:val="21"/>
        <w:keepNext/>
        <w:keepLines/>
        <w:shd w:val="clear" w:color="auto" w:fill="auto"/>
        <w:ind w:left="20" w:firstLine="0"/>
        <w:jc w:val="center"/>
        <w:rPr>
          <w:rFonts w:eastAsia="SimSun" w:cs="Tahoma"/>
          <w:kern w:val="3"/>
          <w:sz w:val="24"/>
          <w:szCs w:val="24"/>
        </w:rPr>
      </w:pPr>
    </w:p>
    <w:p w:rsidR="00A9250F" w:rsidRPr="00A9250F" w:rsidRDefault="00A9250F" w:rsidP="00A9250F">
      <w:pPr>
        <w:tabs>
          <w:tab w:val="left" w:pos="1185"/>
        </w:tabs>
        <w:spacing w:after="221" w:line="293" w:lineRule="exact"/>
        <w:ind w:right="300"/>
        <w:jc w:val="both"/>
        <w:rPr>
          <w:rFonts w:ascii="Times New Roman" w:hAnsi="Times New Roman" w:cs="Times New Roman"/>
        </w:rPr>
      </w:pPr>
    </w:p>
    <w:p w:rsidR="00D94810" w:rsidRDefault="00D94810" w:rsidP="00D94810">
      <w:pPr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ahoma"/>
          <w:b/>
          <w:kern w:val="3"/>
          <w:sz w:val="24"/>
          <w:szCs w:val="24"/>
        </w:rPr>
      </w:pPr>
    </w:p>
    <w:p w:rsidR="00A9250F" w:rsidRPr="00DE04EC" w:rsidRDefault="00A9250F" w:rsidP="00D94810">
      <w:pPr>
        <w:suppressAutoHyphens/>
        <w:autoSpaceDN w:val="0"/>
        <w:spacing w:after="0"/>
        <w:ind w:firstLine="360"/>
        <w:jc w:val="both"/>
        <w:textAlignment w:val="baseline"/>
        <w:rPr>
          <w:rFonts w:ascii="Calibri" w:eastAsia="SimSun" w:hAnsi="Calibri" w:cs="Tahoma"/>
          <w:b/>
          <w:kern w:val="3"/>
          <w:sz w:val="24"/>
          <w:szCs w:val="24"/>
        </w:rPr>
      </w:pPr>
    </w:p>
    <w:p w:rsidR="00D94810" w:rsidRPr="00D94810" w:rsidRDefault="00D94810" w:rsidP="00A9250F">
      <w:pPr>
        <w:shd w:val="clear" w:color="auto" w:fill="FFFFFF"/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D94810" w:rsidRPr="00D94810" w:rsidRDefault="00D94810" w:rsidP="00D94810">
      <w:pPr>
        <w:suppressAutoHyphens/>
        <w:autoSpaceDN w:val="0"/>
        <w:spacing w:before="28" w:after="2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D94810" w:rsidRPr="00D94810" w:rsidRDefault="00D94810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A9250F" w:rsidRDefault="00A9250F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9B2F1E" w:rsidRPr="009B2F1E" w:rsidRDefault="009B2F1E" w:rsidP="009B2F1E">
      <w:pPr>
        <w:spacing w:before="2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изучения учебного предмета «Родной (русский) язык»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</w:t>
      </w:r>
      <w:r w:rsidR="00506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69</w:t>
      </w:r>
      <w:r w:rsidRPr="009B2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</w:p>
    <w:p w:rsidR="009B2F1E" w:rsidRPr="009B2F1E" w:rsidRDefault="009B2F1E" w:rsidP="009B2F1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Личностные результаты:</w:t>
      </w:r>
    </w:p>
    <w:p w:rsidR="009B2F1E" w:rsidRPr="009B2F1E" w:rsidRDefault="009B2F1E" w:rsidP="009B2F1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B2F1E" w:rsidRPr="009B2F1E" w:rsidRDefault="009B2F1E" w:rsidP="009B2F1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B2F1E" w:rsidRPr="009B2F1E" w:rsidRDefault="009B2F1E" w:rsidP="009B2F1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Достаточный объем словарного запаса и усвоенных грамматических сре</w:t>
      </w:r>
      <w:proofErr w:type="gramStart"/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B2F1E" w:rsidRPr="009B2F1E" w:rsidRDefault="009B2F1E" w:rsidP="009B2F1E">
      <w:pPr>
        <w:spacing w:after="0" w:line="36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получит возможность для формирования: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выраженной устойчивой учебно-познавательной мотивации и интереса к учению;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готовности к самообразованию и самовоспитанию;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proofErr w:type="spell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выражающейся</w:t>
      </w:r>
      <w:proofErr w:type="gram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9B2F1E" w:rsidRPr="009B2F1E" w:rsidRDefault="009B2F1E" w:rsidP="009B2F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9B2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9B2F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B2F1E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Ре</w:t>
      </w:r>
      <w:r w:rsidRPr="009B2F1E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гулятивные универсальные учебные действия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@Arial Unicode MS" w:hAnsi="Times New Roman" w:cs="Times New Roman"/>
          <w:bCs/>
          <w:sz w:val="24"/>
          <w:szCs w:val="24"/>
          <w:u w:val="single"/>
          <w:lang w:eastAsia="ru-RU"/>
        </w:rPr>
      </w:pP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@Arial Unicode MS" w:hAnsi="Times New Roman" w:cs="Times New Roman"/>
          <w:b/>
          <w:bCs/>
          <w:sz w:val="24"/>
          <w:szCs w:val="24"/>
          <w:u w:val="single"/>
          <w:lang w:eastAsia="ru-RU"/>
        </w:rPr>
      </w:pPr>
      <w:r w:rsidRPr="009B2F1E">
        <w:rPr>
          <w:rFonts w:ascii="Times New Roman" w:eastAsia="@Arial Unicode MS" w:hAnsi="Times New Roman" w:cs="Times New Roman"/>
          <w:b/>
          <w:bCs/>
          <w:sz w:val="24"/>
          <w:szCs w:val="24"/>
          <w:u w:val="single"/>
          <w:lang w:eastAsia="ru-RU"/>
        </w:rPr>
        <w:t>Обучающийся научится: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9B2F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9B2F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9B2F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9B2F1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9B2F1E" w:rsidRPr="009B2F1E" w:rsidRDefault="009B2F1E" w:rsidP="009B2F1E">
      <w:pPr>
        <w:spacing w:line="240" w:lineRule="auto"/>
        <w:ind w:firstLine="454"/>
        <w:rPr>
          <w:rFonts w:ascii="Times New Roman" w:eastAsia="Times New Roman" w:hAnsi="Times New Roman" w:cs="Times New Roman"/>
          <w:b/>
          <w:lang w:eastAsia="ru-RU"/>
        </w:rPr>
      </w:pPr>
      <w:r w:rsidRPr="009B2F1E">
        <w:rPr>
          <w:rFonts w:ascii="Times New Roman" w:eastAsia="Times New Roman" w:hAnsi="Times New Roman" w:cs="Times New Roman"/>
          <w:b/>
          <w:lang w:eastAsia="ru-RU"/>
        </w:rPr>
        <w:t>Получит возможность научиться: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самостоятельно ставить новые учебные цели и задачи;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прилагать волевые усилия и преодолевать трудности и препятствия на пути достижения целей.</w:t>
      </w:r>
    </w:p>
    <w:p w:rsidR="009B2F1E" w:rsidRPr="009B2F1E" w:rsidRDefault="009B2F1E" w:rsidP="009B2F1E">
      <w:pPr>
        <w:spacing w:after="120" w:line="240" w:lineRule="auto"/>
        <w:ind w:firstLine="454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b/>
          <w:szCs w:val="24"/>
          <w:lang w:eastAsia="ru-RU"/>
        </w:rPr>
        <w:t>К</w:t>
      </w:r>
      <w:r w:rsidRPr="009B2F1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оммуникативные универсальные учебные действия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Научится: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9B2F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работать в группе —</w:t>
      </w: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действий</w:t>
      </w:r>
      <w:proofErr w:type="gram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b/>
          <w:u w:val="single"/>
          <w:lang w:eastAsia="ru-RU"/>
        </w:rPr>
        <w:t>Получит возможность научиться: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9B2F1E" w:rsidRPr="009B2F1E" w:rsidRDefault="009B2F1E" w:rsidP="009B2F1E">
      <w:pPr>
        <w:spacing w:after="0" w:line="36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B2F1E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lastRenderedPageBreak/>
        <w:t>Познавательные универсальные учебные действия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</w:pPr>
      <w:r w:rsidRPr="009B2F1E"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  <w:t xml:space="preserve"> Научится: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9B2F1E" w:rsidRPr="005065BE" w:rsidRDefault="009B2F1E" w:rsidP="009B2F1E">
      <w:pPr>
        <w:spacing w:after="0" w:line="36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структурировать </w:t>
      </w:r>
      <w:proofErr w:type="spell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тексты</w:t>
      </w: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ключаяумение</w:t>
      </w:r>
      <w:proofErr w:type="spell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выделять главное и второстепенное, главную идею </w:t>
      </w:r>
      <w:r w:rsidRPr="005065BE">
        <w:rPr>
          <w:rFonts w:ascii="Times New Roman" w:eastAsia="Calibri" w:hAnsi="Times New Roman" w:cs="Times New Roman"/>
          <w:sz w:val="24"/>
          <w:szCs w:val="24"/>
          <w:lang w:eastAsia="ru-RU"/>
        </w:rPr>
        <w:t>текста, выстраивать последовательность описываемых событий;</w:t>
      </w:r>
    </w:p>
    <w:p w:rsidR="009B2F1E" w:rsidRPr="005065BE" w:rsidRDefault="009B2F1E" w:rsidP="009B2F1E">
      <w:pPr>
        <w:spacing w:line="240" w:lineRule="auto"/>
        <w:ind w:firstLine="454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065B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Получит возможность научиться: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рефлексивного чтения;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ставить проблему, аргументировать её актуальность</w:t>
      </w: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;;</w:t>
      </w:r>
      <w:proofErr w:type="gramEnd"/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исследование с целью проверки гипотез;</w:t>
      </w:r>
    </w:p>
    <w:p w:rsidR="009B2F1E" w:rsidRPr="009B2F1E" w:rsidRDefault="009B2F1E" w:rsidP="009B2F1E">
      <w:pPr>
        <w:spacing w:after="0" w:line="240" w:lineRule="auto"/>
        <w:ind w:firstLine="4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• делать умозаключения (</w:t>
      </w:r>
      <w:proofErr w:type="gramStart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>индуктивное</w:t>
      </w:r>
      <w:proofErr w:type="gramEnd"/>
      <w:r w:rsidRPr="009B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 изучения предметной области "Родной язык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9B2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B2F1E" w:rsidRPr="009B2F1E" w:rsidRDefault="009B2F1E" w:rsidP="009B2F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1E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93491D" w:rsidRDefault="0093491D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93491D" w:rsidRDefault="0093491D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93491D" w:rsidRDefault="0093491D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93491D" w:rsidRDefault="0093491D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D94810" w:rsidRDefault="0093491D" w:rsidP="00A817D6">
      <w:pPr>
        <w:suppressAutoHyphens/>
        <w:autoSpaceDN w:val="0"/>
        <w:spacing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Содержание учебного предмета</w:t>
      </w:r>
    </w:p>
    <w:p w:rsidR="00100EDB" w:rsidRDefault="00100EDB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5ласс</w:t>
      </w:r>
    </w:p>
    <w:p w:rsidR="001C44F1" w:rsidRPr="00D94810" w:rsidRDefault="001C44F1" w:rsidP="00D94810">
      <w:pPr>
        <w:suppressAutoHyphens/>
        <w:autoSpaceDN w:val="0"/>
        <w:spacing w:line="270" w:lineRule="atLeast"/>
        <w:ind w:firstLine="56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17 часов</w:t>
      </w:r>
    </w:p>
    <w:p w:rsidR="00D94810" w:rsidRPr="00D94810" w:rsidRDefault="00D94810" w:rsidP="00D94810">
      <w:pPr>
        <w:suppressAutoHyphens/>
        <w:autoSpaceDN w:val="0"/>
        <w:spacing w:before="100" w:after="0" w:line="450" w:lineRule="atLeast"/>
        <w:ind w:left="312" w:right="60"/>
        <w:jc w:val="both"/>
        <w:textAlignment w:val="baseline"/>
        <w:outlineLvl w:val="0"/>
        <w:rPr>
          <w:rFonts w:ascii="Times New Roman" w:eastAsia="SimSun" w:hAnsi="Times New Roman" w:cs="Tahoma"/>
          <w:b/>
          <w:bCs/>
          <w:kern w:val="3"/>
          <w:sz w:val="24"/>
          <w:szCs w:val="24"/>
        </w:rPr>
      </w:pPr>
      <w:r w:rsidRPr="00D94810"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ab/>
        <w:t>Введение. (1 час)</w:t>
      </w:r>
    </w:p>
    <w:p w:rsidR="00D94810" w:rsidRPr="00D94810" w:rsidRDefault="00D94810" w:rsidP="00D94810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Русский язык – национальный язык русского народа. Роль родного языка в жизни человека</w:t>
      </w:r>
    </w:p>
    <w:p w:rsidR="00D94810" w:rsidRPr="00D94810" w:rsidRDefault="001C44F1" w:rsidP="00D94810">
      <w:pPr>
        <w:shd w:val="clear" w:color="auto" w:fill="FFFFFF"/>
        <w:suppressAutoHyphens/>
        <w:autoSpaceDN w:val="0"/>
        <w:spacing w:line="317" w:lineRule="exact"/>
        <w:ind w:left="673"/>
        <w:jc w:val="both"/>
        <w:textAlignment w:val="baseline"/>
        <w:outlineLvl w:val="0"/>
        <w:rPr>
          <w:rFonts w:ascii="Times New Roman" w:eastAsia="SimSun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>Язык и культура. (5</w:t>
      </w:r>
      <w:r w:rsidR="00D94810" w:rsidRPr="00D94810">
        <w:rPr>
          <w:rFonts w:ascii="Times New Roman" w:eastAsia="SimSun" w:hAnsi="Times New Roman" w:cs="Tahoma"/>
          <w:b/>
          <w:bCs/>
          <w:kern w:val="3"/>
          <w:sz w:val="24"/>
          <w:szCs w:val="24"/>
        </w:rPr>
        <w:t xml:space="preserve"> часов)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р</w:t>
      </w:r>
      <w:proofErr w:type="gram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с</w:t>
      </w:r>
      <w:proofErr w:type="gram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сватьей бабой </w:t>
      </w:r>
      <w:proofErr w:type="spell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Бобарихой</w:t>
      </w:r>
      <w:proofErr w:type="spell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Краткая история русской письменности. Создание славянского алфавита.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D94810" w:rsidRPr="00D94810" w:rsidRDefault="001C44F1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Раздел 2. Культура речи (5</w:t>
      </w:r>
      <w:r w:rsidR="00D94810" w:rsidRPr="00D9481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час).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Постоянное и подвижное ударение в именах существительных; именах прилагательных, глаголах.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блато</w:t>
      </w:r>
      <w:proofErr w:type="spell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— болото, </w:t>
      </w:r>
      <w:proofErr w:type="spell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брещи</w:t>
      </w:r>
      <w:proofErr w:type="spell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бесперестанный</w:t>
      </w:r>
      <w:proofErr w:type="spell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‚ </w:t>
      </w:r>
      <w:proofErr w:type="spell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глаголить</w:t>
      </w:r>
      <w:proofErr w:type="spell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 говорить – сказать – брякнуть).</w:t>
      </w:r>
      <w:proofErr w:type="gramEnd"/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Основные грамматические нормы современного русского литературного языка. </w:t>
      </w:r>
      <w:proofErr w:type="gram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Нормативные и ненормативные формы употребления имён существительных. Формы существительных мужского рода множественного числа с окончаниями </w:t>
      </w:r>
      <w:proofErr w:type="gramStart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–а</w:t>
      </w:r>
      <w:proofErr w:type="gramEnd"/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(-я), -ы(и)‚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Раздел 3. Речь. Речевая деятельность. Текст</w:t>
      </w: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(</w:t>
      </w:r>
      <w:r w:rsidR="001C44F1">
        <w:rPr>
          <w:rFonts w:ascii="Times New Roman" w:eastAsia="SimSun" w:hAnsi="Times New Roman" w:cs="Times New Roman"/>
          <w:kern w:val="3"/>
          <w:sz w:val="24"/>
          <w:szCs w:val="24"/>
        </w:rPr>
        <w:t>5</w:t>
      </w:r>
      <w:r w:rsidRPr="00D9481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ч</w:t>
      </w: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)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Язык и речь. Виды речевой деятельности Язык и речь. Точность и логичность речи. Выразительность,  чистота и богатство речи.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Средства выразительной устной речи (тон, тембр, темп), способы тренировки (скороговорки). Интонация и жесты. Формы речи: монолог и диалог.  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Текст как единица языка и речи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>Функциональные разновидности языка Функциональные разновидности языка.  Разговорная речь. Просьба, извинение как жанры разговорной речи.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Официально-деловой стиль. Объявление (устное и письменное).   </w:t>
      </w:r>
    </w:p>
    <w:p w:rsidR="00D94810" w:rsidRPr="00D94810" w:rsidRDefault="00D94810" w:rsidP="00D94810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ab/>
        <w:t>Учебно-научный стиль. План ответа на уроке, план текста</w:t>
      </w:r>
    </w:p>
    <w:p w:rsidR="00D94810" w:rsidRPr="00D94810" w:rsidRDefault="00D94810" w:rsidP="00D94810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Публицистический стиль. Устное выступление. Девиз, слоган.</w:t>
      </w:r>
    </w:p>
    <w:p w:rsidR="00D94810" w:rsidRPr="00D94810" w:rsidRDefault="00D94810" w:rsidP="00D94810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Язык художественной литературы. Литературная сказка. Рассказ.</w:t>
      </w:r>
    </w:p>
    <w:p w:rsidR="00D94810" w:rsidRPr="00D94810" w:rsidRDefault="00D94810" w:rsidP="00D94810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94810">
        <w:rPr>
          <w:rFonts w:ascii="Times New Roman" w:eastAsia="SimSun" w:hAnsi="Times New Roman" w:cs="Times New Roman"/>
          <w:kern w:val="3"/>
          <w:sz w:val="24"/>
          <w:szCs w:val="24"/>
        </w:rPr>
        <w:tab/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D94810" w:rsidRPr="00D94810" w:rsidRDefault="001C44F1" w:rsidP="00D94810">
      <w:pPr>
        <w:suppressAutoHyphens/>
        <w:autoSpaceDN w:val="0"/>
        <w:spacing w:after="0"/>
        <w:ind w:firstLine="709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Итоговый урок– 1</w:t>
      </w:r>
      <w:r w:rsidR="00D94810" w:rsidRPr="00D9481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ч </w:t>
      </w:r>
    </w:p>
    <w:p w:rsidR="00D94810" w:rsidRPr="00D94810" w:rsidRDefault="00D94810" w:rsidP="00D94810">
      <w:pPr>
        <w:suppressAutoHyphens/>
        <w:autoSpaceDN w:val="0"/>
        <w:spacing w:after="0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0EDB" w:rsidRDefault="00100EDB" w:rsidP="00D9481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1C44F1" w:rsidRDefault="001C44F1" w:rsidP="00D9481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1C44F1" w:rsidRDefault="001C44F1" w:rsidP="00D9481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1C44F1" w:rsidRDefault="001C44F1" w:rsidP="00D9481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1C44F1" w:rsidRDefault="001C44F1" w:rsidP="00D94810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100EDB" w:rsidRDefault="00100EDB" w:rsidP="00100ED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00EDB">
        <w:rPr>
          <w:rFonts w:ascii="Times New Roman" w:eastAsia="Calibri" w:hAnsi="Times New Roman" w:cs="Times New Roman"/>
          <w:b/>
          <w:bCs/>
          <w:lang w:eastAsia="ru-RU"/>
        </w:rPr>
        <w:lastRenderedPageBreak/>
        <w:t xml:space="preserve">6 КЛАСС     </w:t>
      </w:r>
    </w:p>
    <w:p w:rsidR="001C44F1" w:rsidRPr="00100EDB" w:rsidRDefault="001C44F1" w:rsidP="00100E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 часов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Язык и культура </w:t>
      </w:r>
      <w:r w:rsidR="001C44F1">
        <w:rPr>
          <w:rFonts w:ascii="Times New Roman" w:eastAsia="Calibri" w:hAnsi="Times New Roman" w:cs="Times New Roman"/>
          <w:b/>
          <w:sz w:val="24"/>
          <w:szCs w:val="24"/>
        </w:rPr>
        <w:t>(2ч.)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Культура речи </w:t>
      </w:r>
      <w:r w:rsidR="001C44F1">
        <w:rPr>
          <w:rFonts w:ascii="Times New Roman" w:eastAsia="Calibri" w:hAnsi="Times New Roman" w:cs="Times New Roman"/>
          <w:b/>
          <w:sz w:val="24"/>
          <w:szCs w:val="24"/>
        </w:rPr>
        <w:t>(8 ч)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>Основные орфоэпические нормы</w:t>
      </w: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 современного русского литературного языка.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род</w:t>
      </w:r>
      <w:proofErr w:type="gramStart"/>
      <w:r w:rsidRPr="00100EDB">
        <w:rPr>
          <w:rFonts w:ascii="Times New Roman" w:eastAsia="Calibri" w:hAnsi="Times New Roman" w:cs="Times New Roman"/>
          <w:sz w:val="24"/>
          <w:szCs w:val="24"/>
        </w:rPr>
        <w:t>.п</w:t>
      </w:r>
      <w:proofErr w:type="spellEnd"/>
      <w:proofErr w:type="gram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спр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>. на –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ить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>; глаголы звон</w:t>
      </w:r>
      <w:r w:rsidRPr="00100ED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00EDB">
        <w:rPr>
          <w:rFonts w:ascii="Times New Roman" w:eastAsia="Calibri" w:hAnsi="Times New Roman" w:cs="Times New Roman"/>
          <w:sz w:val="24"/>
          <w:szCs w:val="24"/>
        </w:rPr>
        <w:t>ть, включ</w:t>
      </w:r>
      <w:r w:rsidRPr="00100ED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00EDB">
        <w:rPr>
          <w:rFonts w:ascii="Times New Roman" w:eastAsia="Calibri" w:hAnsi="Times New Roman" w:cs="Times New Roman"/>
          <w:sz w:val="24"/>
          <w:szCs w:val="24"/>
        </w:rPr>
        <w:t>ть и др. Варианты ударения внутри нормы: б</w:t>
      </w:r>
      <w:r w:rsidRPr="00100E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00EDB">
        <w:rPr>
          <w:rFonts w:ascii="Times New Roman" w:eastAsia="Calibri" w:hAnsi="Times New Roman" w:cs="Times New Roman"/>
          <w:sz w:val="24"/>
          <w:szCs w:val="24"/>
        </w:rPr>
        <w:t>ловать – балов</w:t>
      </w:r>
      <w:r w:rsidRPr="00100ED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00EDB">
        <w:rPr>
          <w:rFonts w:ascii="Times New Roman" w:eastAsia="Calibri" w:hAnsi="Times New Roman" w:cs="Times New Roman"/>
          <w:sz w:val="24"/>
          <w:szCs w:val="24"/>
        </w:rPr>
        <w:t>ть, обесп</w:t>
      </w:r>
      <w:r w:rsidRPr="00100ED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00EDB">
        <w:rPr>
          <w:rFonts w:ascii="Times New Roman" w:eastAsia="Calibri" w:hAnsi="Times New Roman" w:cs="Times New Roman"/>
          <w:sz w:val="24"/>
          <w:szCs w:val="24"/>
        </w:rPr>
        <w:t>чение – обеспеч</w:t>
      </w:r>
      <w:r w:rsidRPr="00100ED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00EDB">
        <w:rPr>
          <w:rFonts w:ascii="Times New Roman" w:eastAsia="Calibri" w:hAnsi="Times New Roman" w:cs="Times New Roman"/>
          <w:sz w:val="24"/>
          <w:szCs w:val="24"/>
        </w:rPr>
        <w:t>ние.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100EDB">
        <w:rPr>
          <w:rFonts w:ascii="Times New Roman" w:eastAsia="Calibri" w:hAnsi="Times New Roman" w:cs="Times New Roman"/>
          <w:sz w:val="24"/>
          <w:szCs w:val="24"/>
        </w:rPr>
        <w:t>Синонимы и точность речи</w:t>
      </w:r>
      <w:r w:rsidRPr="00100EDB">
        <w:rPr>
          <w:rFonts w:ascii="Calibri" w:eastAsia="Calibri" w:hAnsi="Calibri" w:cs="Times New Roman"/>
          <w:sz w:val="24"/>
          <w:szCs w:val="24"/>
        </w:rPr>
        <w:t xml:space="preserve">. </w:t>
      </w:r>
      <w:r w:rsidRPr="00100EDB">
        <w:rPr>
          <w:rFonts w:ascii="Times New Roman" w:eastAsia="Calibri" w:hAnsi="Times New Roman" w:cs="Times New Roman"/>
          <w:sz w:val="24"/>
          <w:szCs w:val="24"/>
        </w:rPr>
        <w:t>Смысловые‚ стилистические особенности  употребления синонимов.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Типичные речевые </w:t>
      </w:r>
      <w:proofErr w:type="gramStart"/>
      <w:r w:rsidRPr="00100EDB">
        <w:rPr>
          <w:rFonts w:ascii="Times New Roman" w:eastAsia="Calibri" w:hAnsi="Times New Roman" w:cs="Times New Roman"/>
          <w:sz w:val="24"/>
          <w:szCs w:val="24"/>
        </w:rPr>
        <w:t>ошибки</w:t>
      </w:r>
      <w:proofErr w:type="gramEnd"/>
      <w:r w:rsidRPr="00100EDB">
        <w:rPr>
          <w:rFonts w:ascii="Times New Roman" w:eastAsia="Calibri" w:hAnsi="Times New Roman" w:cs="Times New Roman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100EDB">
        <w:rPr>
          <w:rFonts w:ascii="Times New Roman" w:eastAsia="Calibri" w:hAnsi="Times New Roman" w:cs="Times New Roman"/>
          <w:i/>
          <w:sz w:val="24"/>
          <w:szCs w:val="24"/>
        </w:rPr>
        <w:t>-а</w:t>
      </w:r>
      <w:proofErr w:type="gramEnd"/>
      <w:r w:rsidRPr="00100EDB">
        <w:rPr>
          <w:rFonts w:ascii="Times New Roman" w:eastAsia="Calibri" w:hAnsi="Times New Roman" w:cs="Times New Roman"/>
          <w:i/>
          <w:sz w:val="24"/>
          <w:szCs w:val="24"/>
        </w:rPr>
        <w:t>/-я</w:t>
      </w: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 и -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ы/-и</w:t>
      </w: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директора, договоры</w:t>
      </w: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род.п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. мн.ч. существительных м. и ср.р. с нулевым окончанием и окончанием 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–</w:t>
      </w:r>
      <w:proofErr w:type="spellStart"/>
      <w:r w:rsidRPr="00100EDB">
        <w:rPr>
          <w:rFonts w:ascii="Times New Roman" w:eastAsia="Calibri" w:hAnsi="Times New Roman" w:cs="Times New Roman"/>
          <w:i/>
          <w:sz w:val="24"/>
          <w:szCs w:val="24"/>
        </w:rPr>
        <w:t>ов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баклажанов, яблок, гектаров, носков, чулок</w:t>
      </w: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род.п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. мн.ч. существительных ж.р. на 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–</w:t>
      </w:r>
      <w:proofErr w:type="spellStart"/>
      <w:r w:rsidRPr="00100EDB">
        <w:rPr>
          <w:rFonts w:ascii="Times New Roman" w:eastAsia="Calibri" w:hAnsi="Times New Roman" w:cs="Times New Roman"/>
          <w:i/>
          <w:sz w:val="24"/>
          <w:szCs w:val="24"/>
        </w:rPr>
        <w:t>ня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 xml:space="preserve">басен, вишен, богинь, </w:t>
      </w:r>
      <w:proofErr w:type="spellStart"/>
      <w:r w:rsidRPr="00100EDB">
        <w:rPr>
          <w:rFonts w:ascii="Times New Roman" w:eastAsia="Calibri" w:hAnsi="Times New Roman" w:cs="Times New Roman"/>
          <w:i/>
          <w:sz w:val="24"/>
          <w:szCs w:val="24"/>
        </w:rPr>
        <w:t>тихонь</w:t>
      </w:r>
      <w:proofErr w:type="spellEnd"/>
      <w:r w:rsidRPr="00100EDB">
        <w:rPr>
          <w:rFonts w:ascii="Times New Roman" w:eastAsia="Calibri" w:hAnsi="Times New Roman" w:cs="Times New Roman"/>
          <w:i/>
          <w:sz w:val="24"/>
          <w:szCs w:val="24"/>
        </w:rPr>
        <w:t>, кухонь</w:t>
      </w: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тв.п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. мн.ч. существительных III склонения;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род</w:t>
      </w:r>
      <w:proofErr w:type="gramStart"/>
      <w:r w:rsidRPr="00100EDB">
        <w:rPr>
          <w:rFonts w:ascii="Times New Roman" w:eastAsia="Calibri" w:hAnsi="Times New Roman" w:cs="Times New Roman"/>
          <w:sz w:val="24"/>
          <w:szCs w:val="24"/>
        </w:rPr>
        <w:t>.п</w:t>
      </w:r>
      <w:proofErr w:type="spellEnd"/>
      <w:proofErr w:type="gramEnd"/>
      <w:r w:rsidRPr="00100EDB">
        <w:rPr>
          <w:rFonts w:ascii="Times New Roman" w:eastAsia="Calibri" w:hAnsi="Times New Roman" w:cs="Times New Roman"/>
          <w:sz w:val="24"/>
          <w:szCs w:val="24"/>
        </w:rPr>
        <w:t>. ед.ч. существительных м.р.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стакан чая – стакан чаю</w:t>
      </w:r>
      <w:r w:rsidRPr="00100EDB">
        <w:rPr>
          <w:rFonts w:ascii="Times New Roman" w:eastAsia="Calibri" w:hAnsi="Times New Roman" w:cs="Times New Roman"/>
          <w:sz w:val="24"/>
          <w:szCs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proofErr w:type="gramStart"/>
      <w:r w:rsidRPr="00100EDB">
        <w:rPr>
          <w:rFonts w:ascii="Times New Roman" w:eastAsia="Calibri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в санаторий – не «санаторию», стукнуть т</w:t>
      </w:r>
      <w:r w:rsidRPr="00100EDB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флей – не «</w:t>
      </w:r>
      <w:proofErr w:type="spellStart"/>
      <w:r w:rsidRPr="00100EDB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100EDB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флем</w:t>
      </w:r>
      <w:proofErr w:type="spellEnd"/>
      <w:r w:rsidRPr="00100EDB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100EDB">
        <w:rPr>
          <w:rFonts w:ascii="Times New Roman" w:eastAsia="Calibri" w:hAnsi="Times New Roman" w:cs="Times New Roman"/>
          <w:sz w:val="24"/>
          <w:szCs w:val="24"/>
        </w:rPr>
        <w:t>), родом существительного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красного платья – не «</w:t>
      </w:r>
      <w:proofErr w:type="spellStart"/>
      <w:r w:rsidRPr="00100EDB">
        <w:rPr>
          <w:rFonts w:ascii="Times New Roman" w:eastAsia="Calibri" w:hAnsi="Times New Roman" w:cs="Times New Roman"/>
          <w:i/>
          <w:sz w:val="24"/>
          <w:szCs w:val="24"/>
        </w:rPr>
        <w:t>платьи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>»), принадлежностью к разряду – одушевленности – неодушевленности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смотреть на спутника – смотреть на спутник</w:t>
      </w:r>
      <w:r w:rsidRPr="00100EDB">
        <w:rPr>
          <w:rFonts w:ascii="Times New Roman" w:eastAsia="Calibri" w:hAnsi="Times New Roman" w:cs="Times New Roman"/>
          <w:sz w:val="24"/>
          <w:szCs w:val="24"/>
        </w:rPr>
        <w:t>), особенностями окончаний форм множественного числа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чулок, носков, апельсинов, мандаринов, профессора, паспорта и т. д</w:t>
      </w:r>
      <w:r w:rsidRPr="00100EDB">
        <w:rPr>
          <w:rFonts w:ascii="Times New Roman" w:eastAsia="Calibri" w:hAnsi="Times New Roman" w:cs="Times New Roman"/>
          <w:sz w:val="24"/>
          <w:szCs w:val="24"/>
        </w:rPr>
        <w:t>.).</w:t>
      </w:r>
      <w:proofErr w:type="gramEnd"/>
    </w:p>
    <w:p w:rsidR="00100EDB" w:rsidRPr="00100EDB" w:rsidRDefault="00100EDB" w:rsidP="00100EDB">
      <w:pPr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proofErr w:type="gramStart"/>
      <w:r w:rsidRPr="00100EDB">
        <w:rPr>
          <w:rFonts w:ascii="Times New Roman" w:eastAsia="Calibri" w:hAnsi="Times New Roman" w:cs="Times New Roman"/>
          <w:sz w:val="24"/>
          <w:szCs w:val="24"/>
        </w:rPr>
        <w:lastRenderedPageBreak/>
        <w:t>Нормы употребления имен прилагательных в формах сравнительной степени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ближайший – не «самый ближайший»</w:t>
      </w:r>
      <w:r w:rsidRPr="00100EDB">
        <w:rPr>
          <w:rFonts w:ascii="Times New Roman" w:eastAsia="Calibri" w:hAnsi="Times New Roman" w:cs="Times New Roman"/>
          <w:sz w:val="24"/>
          <w:szCs w:val="24"/>
        </w:rPr>
        <w:t>), в краткой форме (</w:t>
      </w:r>
      <w:r w:rsidRPr="00100EDB">
        <w:rPr>
          <w:rFonts w:ascii="Times New Roman" w:eastAsia="Calibri" w:hAnsi="Times New Roman" w:cs="Times New Roman"/>
          <w:i/>
          <w:sz w:val="24"/>
          <w:szCs w:val="24"/>
        </w:rPr>
        <w:t>медлен – медленен, торжествен – торжественен</w:t>
      </w:r>
      <w:r w:rsidRPr="00100EDB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>Речевой этикет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Речь. Речевая деятельность. Текст </w:t>
      </w:r>
      <w:r w:rsidR="001C44F1">
        <w:rPr>
          <w:rFonts w:ascii="Times New Roman" w:eastAsia="Calibri" w:hAnsi="Times New Roman" w:cs="Times New Roman"/>
          <w:b/>
          <w:sz w:val="24"/>
          <w:szCs w:val="24"/>
        </w:rPr>
        <w:t>(6ч)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>Язык и речь. Виды речевой деятельности</w:t>
      </w:r>
      <w:r w:rsidRPr="00100ED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Предтекстовый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100EDB">
        <w:rPr>
          <w:rFonts w:ascii="Times New Roman" w:eastAsia="Calibri" w:hAnsi="Times New Roman" w:cs="Times New Roman"/>
          <w:sz w:val="24"/>
          <w:szCs w:val="24"/>
        </w:rPr>
        <w:t>текстовый</w:t>
      </w:r>
      <w:proofErr w:type="gram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0EDB">
        <w:rPr>
          <w:rFonts w:ascii="Times New Roman" w:eastAsia="Calibri" w:hAnsi="Times New Roman" w:cs="Times New Roman"/>
          <w:sz w:val="24"/>
          <w:szCs w:val="24"/>
        </w:rPr>
        <w:t>послетекстовый</w:t>
      </w:r>
      <w:proofErr w:type="spellEnd"/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 этапы работы.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>Текст как единица языка и речи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>Функциональные разновидности языка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Разговорная речь. Рассказ о событии, «</w:t>
      </w:r>
      <w:proofErr w:type="gramStart"/>
      <w:r w:rsidRPr="00100EDB">
        <w:rPr>
          <w:rFonts w:ascii="Times New Roman" w:eastAsia="Calibri" w:hAnsi="Times New Roman" w:cs="Times New Roman"/>
          <w:sz w:val="24"/>
          <w:szCs w:val="24"/>
        </w:rPr>
        <w:t>бывальщины</w:t>
      </w:r>
      <w:proofErr w:type="gramEnd"/>
      <w:r w:rsidRPr="00100ED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100EDB" w:rsidRPr="00100EDB" w:rsidRDefault="00100EDB" w:rsidP="00100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1C44F1" w:rsidRDefault="00100EDB" w:rsidP="0093491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sz w:val="24"/>
          <w:szCs w:val="24"/>
        </w:rPr>
        <w:t>Язык художественной литературы. Описание внешности человека.</w:t>
      </w:r>
    </w:p>
    <w:p w:rsidR="00100EDB" w:rsidRPr="0093491D" w:rsidRDefault="00100EDB" w:rsidP="0093491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0EDB">
        <w:rPr>
          <w:rFonts w:ascii="Times New Roman" w:eastAsia="Calibri" w:hAnsi="Times New Roman" w:cs="Times New Roman"/>
          <w:b/>
          <w:sz w:val="24"/>
          <w:szCs w:val="24"/>
        </w:rPr>
        <w:t>Итоговый урок</w:t>
      </w:r>
      <w:r w:rsidR="001C44F1">
        <w:rPr>
          <w:rFonts w:ascii="Times New Roman" w:eastAsia="Calibri" w:hAnsi="Times New Roman" w:cs="Times New Roman"/>
          <w:b/>
          <w:sz w:val="24"/>
          <w:szCs w:val="24"/>
        </w:rPr>
        <w:t>- 1ч</w:t>
      </w:r>
    </w:p>
    <w:p w:rsidR="001C44F1" w:rsidRDefault="001C44F1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B918DB" w:rsidRDefault="00B918DB" w:rsidP="0093491D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10164F" w:rsidRPr="0093491D" w:rsidRDefault="00C157D3" w:rsidP="0093491D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491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lastRenderedPageBreak/>
        <w:t>Календарно-тематическое планирование</w:t>
      </w:r>
    </w:p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701"/>
        <w:gridCol w:w="1241"/>
      </w:tblGrid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gramStart"/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157D3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волшебное зеркало мира и национальной культуры.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О чем могу рассказать имена людей.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Текст и его строение.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рассуждения.</w:t>
            </w:r>
          </w:p>
        </w:tc>
        <w:tc>
          <w:tcPr>
            <w:tcW w:w="1134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извинение.</w:t>
            </w:r>
          </w:p>
        </w:tc>
        <w:tc>
          <w:tcPr>
            <w:tcW w:w="1134" w:type="dxa"/>
          </w:tcPr>
          <w:p w:rsidR="00B918DB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Объявление.</w:t>
            </w:r>
          </w:p>
        </w:tc>
        <w:tc>
          <w:tcPr>
            <w:tcW w:w="1134" w:type="dxa"/>
          </w:tcPr>
          <w:p w:rsidR="00B918DB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D3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Рассказ.</w:t>
            </w:r>
          </w:p>
        </w:tc>
        <w:tc>
          <w:tcPr>
            <w:tcW w:w="1134" w:type="dxa"/>
          </w:tcPr>
          <w:p w:rsidR="00B918DB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817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B918DB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918DB" w:rsidRPr="00C157D3" w:rsidRDefault="00B918DB" w:rsidP="00B9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DB" w:rsidRPr="00C157D3" w:rsidTr="00B918DB">
        <w:tc>
          <w:tcPr>
            <w:tcW w:w="9571" w:type="dxa"/>
            <w:gridSpan w:val="5"/>
          </w:tcPr>
          <w:p w:rsidR="00B918DB" w:rsidRPr="00C157D3" w:rsidRDefault="00B918DB" w:rsidP="00B91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                   17 ч</w:t>
            </w:r>
          </w:p>
        </w:tc>
      </w:tr>
    </w:tbl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18DB" w:rsidRDefault="00B918DB" w:rsidP="0010164F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D94810" w:rsidRPr="00D94810" w:rsidRDefault="00D94810" w:rsidP="00D94810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</w:rPr>
      </w:pPr>
    </w:p>
    <w:p w:rsidR="00082A2E" w:rsidRDefault="00082A2E" w:rsidP="00C15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E" w:rsidRDefault="00082A2E" w:rsidP="00C15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E" w:rsidRDefault="00082A2E" w:rsidP="00C15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2E" w:rsidRDefault="00082A2E" w:rsidP="00B918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191D3C" w:rsidRPr="00C157D3" w:rsidRDefault="00191D3C" w:rsidP="00C15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9"/>
        <w:tblW w:w="44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4346"/>
        <w:gridCol w:w="1060"/>
        <w:gridCol w:w="1589"/>
        <w:gridCol w:w="1156"/>
      </w:tblGrid>
      <w:tr w:rsidR="003F768F" w:rsidRPr="00B543BC" w:rsidTr="003F768F">
        <w:trPr>
          <w:trHeight w:val="270"/>
        </w:trPr>
        <w:tc>
          <w:tcPr>
            <w:tcW w:w="439" w:type="pct"/>
            <w:shd w:val="clear" w:color="auto" w:fill="auto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Тема урока</w:t>
            </w:r>
          </w:p>
        </w:tc>
        <w:tc>
          <w:tcPr>
            <w:tcW w:w="593" w:type="pct"/>
          </w:tcPr>
          <w:p w:rsidR="003F768F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F768F" w:rsidP="00082A2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русского родного языка</w:t>
            </w:r>
          </w:p>
        </w:tc>
        <w:tc>
          <w:tcPr>
            <w:tcW w:w="593" w:type="pct"/>
          </w:tcPr>
          <w:p w:rsidR="003F768F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фразеология</w:t>
            </w:r>
          </w:p>
        </w:tc>
        <w:tc>
          <w:tcPr>
            <w:tcW w:w="593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1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593" w:type="pct"/>
          </w:tcPr>
          <w:p w:rsidR="003F768F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312641">
            <w:pPr>
              <w:shd w:val="clear" w:color="auto" w:fill="FFFFFF"/>
              <w:spacing w:after="0" w:line="235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лексические нормы современного русского литературного языка. </w:t>
            </w:r>
          </w:p>
        </w:tc>
        <w:tc>
          <w:tcPr>
            <w:tcW w:w="593" w:type="pct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hd w:val="clear" w:color="auto" w:fill="FFFFFF"/>
              <w:spacing w:after="0" w:line="226" w:lineRule="exact"/>
              <w:ind w:left="5" w:righ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Синонимы, омонимы, антонимы</w:t>
            </w:r>
          </w:p>
        </w:tc>
        <w:tc>
          <w:tcPr>
            <w:tcW w:w="593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3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hd w:val="clear" w:color="auto" w:fill="FFFFFF"/>
              <w:spacing w:after="0" w:line="230" w:lineRule="exact"/>
              <w:ind w:righ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 нормы современного русского литературного языка</w:t>
            </w:r>
          </w:p>
        </w:tc>
        <w:tc>
          <w:tcPr>
            <w:tcW w:w="593" w:type="pct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hd w:val="clear" w:color="auto" w:fill="FFFFFF"/>
              <w:spacing w:after="0" w:line="230" w:lineRule="exact"/>
              <w:ind w:righ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593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</w:t>
            </w:r>
          </w:p>
        </w:tc>
        <w:tc>
          <w:tcPr>
            <w:tcW w:w="593" w:type="pct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593" w:type="pct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(метафора)</w:t>
            </w:r>
          </w:p>
        </w:tc>
        <w:tc>
          <w:tcPr>
            <w:tcW w:w="593" w:type="pct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(сравнение)</w:t>
            </w:r>
          </w:p>
        </w:tc>
        <w:tc>
          <w:tcPr>
            <w:tcW w:w="593" w:type="pct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(олицетворение)</w:t>
            </w:r>
          </w:p>
        </w:tc>
        <w:tc>
          <w:tcPr>
            <w:tcW w:w="593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593" w:type="pct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Pr="00312641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2" w:type="pct"/>
            <w:shd w:val="clear" w:color="auto" w:fill="auto"/>
          </w:tcPr>
          <w:p w:rsidR="003F768F" w:rsidRPr="00B543BC" w:rsidRDefault="00312641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93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8F" w:rsidRPr="00B543BC" w:rsidTr="003F768F">
        <w:tc>
          <w:tcPr>
            <w:tcW w:w="439" w:type="pct"/>
            <w:shd w:val="clear" w:color="auto" w:fill="auto"/>
          </w:tcPr>
          <w:p w:rsidR="003F768F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pct"/>
            <w:shd w:val="clear" w:color="auto" w:fill="auto"/>
          </w:tcPr>
          <w:p w:rsidR="003F768F" w:rsidRPr="00B543BC" w:rsidRDefault="003F768F" w:rsidP="0031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312641" w:rsidRPr="00B5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" w:type="pct"/>
          </w:tcPr>
          <w:p w:rsidR="003F768F" w:rsidRDefault="001A6663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3F768F" w:rsidRPr="00B543BC" w:rsidRDefault="003F768F" w:rsidP="0008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667" w:rsidRPr="00C157D3" w:rsidRDefault="002A4667" w:rsidP="00C157D3">
      <w:pPr>
        <w:rPr>
          <w:rFonts w:ascii="Times New Roman" w:hAnsi="Times New Roman" w:cs="Times New Roman"/>
          <w:sz w:val="24"/>
          <w:szCs w:val="24"/>
        </w:rPr>
      </w:pPr>
    </w:p>
    <w:p w:rsidR="0010164F" w:rsidRDefault="0010164F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663" w:rsidRPr="001A6663" w:rsidRDefault="003904B9" w:rsidP="001A6663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  <w:lang w:eastAsia="ru-RU"/>
        </w:rPr>
        <w:t>7 класс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4021"/>
        <w:gridCol w:w="1116"/>
        <w:gridCol w:w="48"/>
        <w:gridCol w:w="1440"/>
        <w:gridCol w:w="2060"/>
      </w:tblGrid>
      <w:tr w:rsidR="001A6663" w:rsidRPr="001A6663" w:rsidTr="001A6663">
        <w:trPr>
          <w:trHeight w:val="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№</w:t>
            </w:r>
          </w:p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п /</w:t>
            </w:r>
            <w:proofErr w:type="gramStart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Тема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Кол-во</w:t>
            </w:r>
          </w:p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часов</w:t>
            </w:r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В том числе</w:t>
            </w:r>
          </w:p>
        </w:tc>
      </w:tr>
      <w:tr w:rsidR="001A6663" w:rsidRPr="001A6663" w:rsidTr="001A6663">
        <w:trPr>
          <w:trHeight w:val="1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Контрольные работы</w:t>
            </w:r>
          </w:p>
        </w:tc>
      </w:tr>
      <w:tr w:rsidR="001A6663" w:rsidRPr="001A6663" w:rsidTr="001A6663">
        <w:trPr>
          <w:trHeight w:val="1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Тест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Творческая работа</w:t>
            </w:r>
          </w:p>
        </w:tc>
      </w:tr>
      <w:tr w:rsidR="001A6663" w:rsidRPr="001A6663" w:rsidTr="001A6663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1.    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Язык и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               1</w:t>
            </w:r>
          </w:p>
        </w:tc>
      </w:tr>
      <w:tr w:rsidR="001A6663" w:rsidRPr="001A6663" w:rsidTr="001A6663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2.    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Культура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          1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3.    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 </w:t>
            </w: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Речь. Речевая деятельность. Текст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5</w:t>
            </w:r>
          </w:p>
        </w:tc>
        <w:tc>
          <w:tcPr>
            <w:tcW w:w="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               1</w:t>
            </w:r>
          </w:p>
        </w:tc>
      </w:tr>
      <w:tr w:rsidR="001A6663" w:rsidRPr="001A6663" w:rsidTr="001A6663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Резервные уроки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2</w:t>
            </w:r>
          </w:p>
        </w:tc>
        <w:tc>
          <w:tcPr>
            <w:tcW w:w="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17</w:t>
            </w:r>
          </w:p>
        </w:tc>
        <w:tc>
          <w:tcPr>
            <w:tcW w:w="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</w:tbl>
    <w:p w:rsidR="001A6663" w:rsidRDefault="001A6663" w:rsidP="001A6663">
      <w:pPr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  <w:lang w:eastAsia="ru-RU"/>
        </w:rPr>
      </w:pPr>
      <w:r w:rsidRPr="001A6663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  <w:lang w:eastAsia="ru-RU"/>
        </w:rPr>
        <w:t> </w:t>
      </w:r>
    </w:p>
    <w:p w:rsidR="003904B9" w:rsidRPr="001A6663" w:rsidRDefault="003904B9" w:rsidP="001A6663">
      <w:pPr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  <w:lang w:eastAsia="ru-RU"/>
        </w:rPr>
      </w:pPr>
    </w:p>
    <w:p w:rsidR="003904B9" w:rsidRDefault="003904B9" w:rsidP="001A6663">
      <w:pPr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  <w:lang w:eastAsia="ru-RU"/>
        </w:rPr>
      </w:pPr>
    </w:p>
    <w:p w:rsidR="001A6663" w:rsidRPr="001A6663" w:rsidRDefault="001A6663" w:rsidP="001A6663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  <w:lang w:eastAsia="ru-RU"/>
        </w:rPr>
      </w:pPr>
      <w:r w:rsidRPr="001A6663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  <w:lang w:eastAsia="ru-RU"/>
        </w:rPr>
        <w:t> 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6090"/>
        <w:gridCol w:w="855"/>
        <w:gridCol w:w="990"/>
        <w:gridCol w:w="855"/>
      </w:tblGrid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lastRenderedPageBreak/>
              <w:t>№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Тема урока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Кол-во часов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Дата (план)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Дата (факт)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Русский язык как развивающееся явление. Связь исторического развития языка с историей общества.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Устаревшие слова как живые свидетели истории.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Историзмы как слова, вышедшие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Творческая работа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Группы лексических единиц по степени устарелости. Перераспределение пластов лексики между активным и пассивным запасом слов.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9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Раздел 2. Культура речи (10 часов).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Основные орфоэпические нормы</w:t>
            </w:r>
          </w:p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      </w:r>
            <w:r w:rsidRPr="001A6663">
              <w:rPr>
                <w:rFonts w:ascii="Times New Roman" w:eastAsia="Times New Roman" w:hAnsi="Times New Roman" w:cs="Times New Roman"/>
                <w:i/>
                <w:color w:val="101010"/>
                <w:sz w:val="24"/>
                <w:lang w:eastAsia="ru-RU"/>
              </w:rPr>
              <w:t>н</w:t>
            </w:r>
            <w:r w:rsidRPr="001A6663"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eastAsia="ru-RU"/>
              </w:rPr>
              <w:t>а</w:t>
            </w:r>
            <w:r w:rsidRPr="001A6663">
              <w:rPr>
                <w:rFonts w:ascii="Times New Roman" w:eastAsia="Times New Roman" w:hAnsi="Times New Roman" w:cs="Times New Roman"/>
                <w:i/>
                <w:color w:val="101010"/>
                <w:sz w:val="24"/>
                <w:lang w:eastAsia="ru-RU"/>
              </w:rPr>
              <w:t> дом‚ н</w:t>
            </w:r>
            <w:r w:rsidRPr="001A6663"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eastAsia="ru-RU"/>
              </w:rPr>
              <w:t>а</w:t>
            </w:r>
            <w:r w:rsidRPr="001A6663">
              <w:rPr>
                <w:rFonts w:ascii="Times New Roman" w:eastAsia="Times New Roman" w:hAnsi="Times New Roman" w:cs="Times New Roman"/>
                <w:i/>
                <w:color w:val="101010"/>
                <w:sz w:val="24"/>
                <w:lang w:eastAsia="ru-RU"/>
              </w:rPr>
              <w:t> гору</w:t>
            </w: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Основные лексические нормы современного русского литературного языка.</w:t>
            </w: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 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      </w:r>
            <w:proofErr w:type="gramStart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ошибки</w:t>
            </w:r>
            <w:proofErr w:type="gramEnd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‚ связанные с употреблением паронимов в речи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Основные грамматические нормы современного русского литературного языка.</w:t>
            </w: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      </w:r>
            <w:r w:rsidRPr="001A6663">
              <w:rPr>
                <w:rFonts w:ascii="Times New Roman" w:eastAsia="Times New Roman" w:hAnsi="Times New Roman" w:cs="Times New Roman"/>
                <w:i/>
                <w:color w:val="101010"/>
                <w:sz w:val="24"/>
                <w:lang w:eastAsia="ru-RU"/>
              </w:rPr>
              <w:t>очутиться, победить, убедить, учредить, утвердить</w:t>
            </w: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      </w:r>
            <w:proofErr w:type="gramStart"/>
            <w:r w:rsidRPr="001A6663">
              <w:rPr>
                <w:rFonts w:ascii="Times New Roman" w:eastAsia="Times New Roman" w:hAnsi="Times New Roman" w:cs="Times New Roman"/>
                <w:i/>
                <w:color w:val="101010"/>
                <w:sz w:val="24"/>
                <w:lang w:eastAsia="ru-RU"/>
              </w:rPr>
              <w:t>висящий</w:t>
            </w:r>
            <w:proofErr w:type="gramEnd"/>
            <w:r w:rsidRPr="001A6663">
              <w:rPr>
                <w:rFonts w:ascii="Times New Roman" w:eastAsia="Times New Roman" w:hAnsi="Times New Roman" w:cs="Times New Roman"/>
                <w:i/>
                <w:color w:val="101010"/>
                <w:sz w:val="24"/>
                <w:lang w:eastAsia="ru-RU"/>
              </w:rPr>
              <w:t xml:space="preserve"> – висячий, горящий – горячий</w:t>
            </w: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Речевой этикет</w:t>
            </w:r>
          </w:p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Русская этикетная речевая манера общения: умеренная громкость речи‚ средний темп речи.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Русская этикетная речевая манера общения: сдержанная артикуляция‚ эмоциональность речи‚ ровная интонация.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9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lastRenderedPageBreak/>
              <w:t>Раздел 3. Речь. Речевая деятельность. Текст (10 часов)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Язык и речь. Виды речевой деятельности</w:t>
            </w:r>
          </w:p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самопрезентация</w:t>
            </w:r>
            <w:proofErr w:type="spellEnd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Текст как единица языка и речи</w:t>
            </w:r>
          </w:p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Текст, основные признаки текста: смысловая цельность, информативность, связность. Виды абзацев. Заголовки текстов, их типы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b/>
                <w:color w:val="101010"/>
                <w:sz w:val="24"/>
                <w:lang w:eastAsia="ru-RU"/>
              </w:rPr>
              <w:t>Функциональные разновидности языка</w:t>
            </w:r>
          </w:p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Разговорная речь. Беседа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Язык художественной литературы. </w:t>
            </w:r>
            <w:proofErr w:type="spellStart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Фактуальная</w:t>
            </w:r>
            <w:proofErr w:type="spellEnd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 и </w:t>
            </w:r>
            <w:proofErr w:type="spellStart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подтекстная</w:t>
            </w:r>
            <w:proofErr w:type="spellEnd"/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 xml:space="preserve"> информация в текстах художественного стиля речи. Сильные позиции в художественных текстах. Притча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Тест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1A6663" w:rsidRPr="001A6663" w:rsidTr="001A6663">
        <w:trPr>
          <w:trHeight w:val="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3904B9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17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3904B9" w:rsidRDefault="001A6663" w:rsidP="001A6663">
            <w:pPr>
              <w:spacing w:after="18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904B9">
              <w:rPr>
                <w:rFonts w:ascii="Times New Roman" w:eastAsia="Calibri" w:hAnsi="Times New Roman" w:cs="Times New Roman"/>
                <w:lang w:eastAsia="ru-RU"/>
              </w:rPr>
              <w:t>Анализ тестовой работы. Итоговый урок.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1A6663" w:rsidRPr="001A6663" w:rsidRDefault="001A6663" w:rsidP="001A6663">
            <w:pPr>
              <w:spacing w:after="18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color w:val="101010"/>
                <w:sz w:val="24"/>
                <w:lang w:eastAsia="ru-RU"/>
              </w:rPr>
              <w:t> </w:t>
            </w:r>
          </w:p>
        </w:tc>
      </w:tr>
    </w:tbl>
    <w:p w:rsidR="001A6663" w:rsidRPr="0010164F" w:rsidRDefault="001A6663" w:rsidP="001016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6663" w:rsidRPr="0010164F" w:rsidSect="0093491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E905CFD"/>
    <w:multiLevelType w:val="multilevel"/>
    <w:tmpl w:val="3D5081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6EE6365"/>
    <w:multiLevelType w:val="hybridMultilevel"/>
    <w:tmpl w:val="6C2E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6AFF"/>
    <w:multiLevelType w:val="hybridMultilevel"/>
    <w:tmpl w:val="0914B3C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1E575C1"/>
    <w:multiLevelType w:val="multilevel"/>
    <w:tmpl w:val="5A7823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39E230B"/>
    <w:multiLevelType w:val="multilevel"/>
    <w:tmpl w:val="40D46D28"/>
    <w:styleLink w:val="WWNum10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0747D8E"/>
    <w:multiLevelType w:val="hybridMultilevel"/>
    <w:tmpl w:val="7A2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B6C43"/>
    <w:multiLevelType w:val="multilevel"/>
    <w:tmpl w:val="33BABE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6772604C"/>
    <w:multiLevelType w:val="multilevel"/>
    <w:tmpl w:val="41D01A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73AA1AD4"/>
    <w:multiLevelType w:val="multilevel"/>
    <w:tmpl w:val="F064D89A"/>
    <w:styleLink w:val="WW8Num3"/>
    <w:lvl w:ilvl="0">
      <w:numFmt w:val="bullet"/>
      <w:lvlText w:val=""/>
      <w:lvlJc w:val="left"/>
      <w:rPr>
        <w:rFonts w:ascii="Symbol" w:eastAsia="Times New Roman CYR" w:hAnsi="Symbol" w:cs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  <w:num w:numId="1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F01"/>
    <w:rsid w:val="00032A1D"/>
    <w:rsid w:val="00082A2E"/>
    <w:rsid w:val="00100EDB"/>
    <w:rsid w:val="0010164F"/>
    <w:rsid w:val="00191D3C"/>
    <w:rsid w:val="001920D6"/>
    <w:rsid w:val="001A6663"/>
    <w:rsid w:val="001C44F1"/>
    <w:rsid w:val="002A4667"/>
    <w:rsid w:val="00312641"/>
    <w:rsid w:val="003904B9"/>
    <w:rsid w:val="003F768F"/>
    <w:rsid w:val="004855E3"/>
    <w:rsid w:val="005065BE"/>
    <w:rsid w:val="00531C1B"/>
    <w:rsid w:val="00796E24"/>
    <w:rsid w:val="007D21EA"/>
    <w:rsid w:val="00916B5D"/>
    <w:rsid w:val="0093491D"/>
    <w:rsid w:val="009B2F1E"/>
    <w:rsid w:val="00A817D6"/>
    <w:rsid w:val="00A9250F"/>
    <w:rsid w:val="00B543BC"/>
    <w:rsid w:val="00B918DB"/>
    <w:rsid w:val="00BC6EA0"/>
    <w:rsid w:val="00C157D3"/>
    <w:rsid w:val="00C161B2"/>
    <w:rsid w:val="00D510E9"/>
    <w:rsid w:val="00D94810"/>
    <w:rsid w:val="00DE04EC"/>
    <w:rsid w:val="00E0221D"/>
    <w:rsid w:val="00EA0526"/>
    <w:rsid w:val="00F9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46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191D3C"/>
    <w:pPr>
      <w:suppressAutoHyphens/>
      <w:autoSpaceDN w:val="0"/>
      <w:spacing w:line="100" w:lineRule="atLeast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4">
    <w:name w:val="Основной шрифт абзаца4"/>
    <w:rsid w:val="00191D3C"/>
  </w:style>
  <w:style w:type="numbering" w:customStyle="1" w:styleId="WW8Num3">
    <w:name w:val="WW8Num3"/>
    <w:basedOn w:val="a2"/>
    <w:rsid w:val="00191D3C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191D3C"/>
    <w:pPr>
      <w:ind w:left="720"/>
      <w:contextualSpacing/>
    </w:pPr>
  </w:style>
  <w:style w:type="character" w:styleId="a5">
    <w:name w:val="Strong"/>
    <w:basedOn w:val="a0"/>
    <w:uiPriority w:val="22"/>
    <w:qFormat/>
    <w:rsid w:val="004855E3"/>
    <w:rPr>
      <w:b/>
      <w:bCs/>
    </w:rPr>
  </w:style>
  <w:style w:type="character" w:customStyle="1" w:styleId="1">
    <w:name w:val="Основной текст Знак1"/>
    <w:link w:val="a6"/>
    <w:uiPriority w:val="99"/>
    <w:rsid w:val="00D94810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link w:val="21"/>
    <w:uiPriority w:val="99"/>
    <w:locked/>
    <w:rsid w:val="00D94810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D94810"/>
    <w:rPr>
      <w:rFonts w:ascii="Times New Roman" w:hAnsi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D94810"/>
    <w:pPr>
      <w:shd w:val="clear" w:color="auto" w:fill="FFFFFF"/>
      <w:spacing w:after="0" w:line="274" w:lineRule="exact"/>
      <w:ind w:hanging="540"/>
    </w:pPr>
    <w:rPr>
      <w:rFonts w:ascii="Times New Roman" w:hAnsi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D94810"/>
  </w:style>
  <w:style w:type="paragraph" w:customStyle="1" w:styleId="21">
    <w:name w:val="Заголовок №21"/>
    <w:basedOn w:val="a"/>
    <w:link w:val="2"/>
    <w:uiPriority w:val="99"/>
    <w:rsid w:val="00D94810"/>
    <w:pPr>
      <w:shd w:val="clear" w:color="auto" w:fill="FFFFFF"/>
      <w:spacing w:after="0" w:line="274" w:lineRule="exact"/>
      <w:ind w:hanging="380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D94810"/>
    <w:pPr>
      <w:shd w:val="clear" w:color="auto" w:fill="FFFFFF"/>
      <w:spacing w:after="0" w:line="293" w:lineRule="exact"/>
      <w:ind w:hanging="480"/>
      <w:jc w:val="both"/>
    </w:pPr>
    <w:rPr>
      <w:rFonts w:ascii="Times New Roman" w:hAnsi="Times New Roman"/>
    </w:rPr>
  </w:style>
  <w:style w:type="numbering" w:customStyle="1" w:styleId="WWNum10">
    <w:name w:val="WWNum10"/>
    <w:basedOn w:val="a2"/>
    <w:rsid w:val="00D94810"/>
    <w:pPr>
      <w:numPr>
        <w:numId w:val="8"/>
      </w:numPr>
    </w:pPr>
  </w:style>
  <w:style w:type="table" w:customStyle="1" w:styleId="10">
    <w:name w:val="Сетка таблицы1"/>
    <w:basedOn w:val="a1"/>
    <w:next w:val="a8"/>
    <w:uiPriority w:val="59"/>
    <w:rsid w:val="00C157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1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46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191D3C"/>
    <w:pPr>
      <w:suppressAutoHyphens/>
      <w:autoSpaceDN w:val="0"/>
      <w:spacing w:line="100" w:lineRule="atLeast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4">
    <w:name w:val="Основной шрифт абзаца4"/>
    <w:rsid w:val="00191D3C"/>
  </w:style>
  <w:style w:type="numbering" w:customStyle="1" w:styleId="WW8Num3">
    <w:name w:val="WW8Num3"/>
    <w:basedOn w:val="a2"/>
    <w:rsid w:val="00191D3C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191D3C"/>
    <w:pPr>
      <w:ind w:left="720"/>
      <w:contextualSpacing/>
    </w:pPr>
  </w:style>
  <w:style w:type="character" w:styleId="a5">
    <w:name w:val="Strong"/>
    <w:basedOn w:val="a0"/>
    <w:uiPriority w:val="22"/>
    <w:qFormat/>
    <w:rsid w:val="004855E3"/>
    <w:rPr>
      <w:b/>
      <w:bCs/>
    </w:rPr>
  </w:style>
  <w:style w:type="character" w:customStyle="1" w:styleId="1">
    <w:name w:val="Основной текст Знак1"/>
    <w:link w:val="a6"/>
    <w:uiPriority w:val="99"/>
    <w:rsid w:val="00D94810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link w:val="21"/>
    <w:uiPriority w:val="99"/>
    <w:locked/>
    <w:rsid w:val="00D94810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D94810"/>
    <w:rPr>
      <w:rFonts w:ascii="Times New Roman" w:hAnsi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D94810"/>
    <w:pPr>
      <w:shd w:val="clear" w:color="auto" w:fill="FFFFFF"/>
      <w:spacing w:after="0" w:line="274" w:lineRule="exact"/>
      <w:ind w:hanging="540"/>
    </w:pPr>
    <w:rPr>
      <w:rFonts w:ascii="Times New Roman" w:hAnsi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D94810"/>
  </w:style>
  <w:style w:type="paragraph" w:customStyle="1" w:styleId="21">
    <w:name w:val="Заголовок №21"/>
    <w:basedOn w:val="a"/>
    <w:link w:val="2"/>
    <w:uiPriority w:val="99"/>
    <w:rsid w:val="00D94810"/>
    <w:pPr>
      <w:shd w:val="clear" w:color="auto" w:fill="FFFFFF"/>
      <w:spacing w:after="0" w:line="274" w:lineRule="exact"/>
      <w:ind w:hanging="380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D94810"/>
    <w:pPr>
      <w:shd w:val="clear" w:color="auto" w:fill="FFFFFF"/>
      <w:spacing w:after="0" w:line="293" w:lineRule="exact"/>
      <w:ind w:hanging="480"/>
      <w:jc w:val="both"/>
    </w:pPr>
    <w:rPr>
      <w:rFonts w:ascii="Times New Roman" w:hAnsi="Times New Roman"/>
    </w:rPr>
  </w:style>
  <w:style w:type="numbering" w:customStyle="1" w:styleId="WWNum10">
    <w:name w:val="WWNum10"/>
    <w:basedOn w:val="a2"/>
    <w:rsid w:val="00D94810"/>
    <w:pPr>
      <w:numPr>
        <w:numId w:val="8"/>
      </w:numPr>
    </w:pPr>
  </w:style>
  <w:style w:type="table" w:customStyle="1" w:styleId="10">
    <w:name w:val="Сетка таблицы1"/>
    <w:basedOn w:val="a1"/>
    <w:next w:val="a8"/>
    <w:uiPriority w:val="59"/>
    <w:rsid w:val="00C157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1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Середкина ЕП</cp:lastModifiedBy>
  <cp:revision>16</cp:revision>
  <cp:lastPrinted>2020-11-06T07:14:00Z</cp:lastPrinted>
  <dcterms:created xsi:type="dcterms:W3CDTF">2020-11-01T12:53:00Z</dcterms:created>
  <dcterms:modified xsi:type="dcterms:W3CDTF">2021-09-17T03:49:00Z</dcterms:modified>
</cp:coreProperties>
</file>